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96" w:rsidRDefault="0035120F">
      <w:r w:rsidRPr="0035120F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7.5pt;margin-top:-56.7pt;width:409.2pt;height:1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516796" w:rsidRPr="00F02882" w:rsidRDefault="00516796" w:rsidP="005167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F02882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F02882">
        <w:rPr>
          <w:b/>
          <w:noProof/>
          <w:sz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-670560</wp:posOffset>
            </wp:positionH>
            <wp:positionV relativeFrom="margin">
              <wp:posOffset>-481965</wp:posOffset>
            </wp:positionV>
            <wp:extent cx="1638300" cy="1295400"/>
            <wp:effectExtent l="19050" t="0" r="0" b="0"/>
            <wp:wrapSquare wrapText="bothSides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6796" w:rsidRPr="00516796" w:rsidRDefault="00516796" w:rsidP="00516796"/>
    <w:p w:rsidR="00ED7EF2" w:rsidRDefault="00ED7EF2" w:rsidP="00ED7EF2"/>
    <w:p w:rsidR="00F02882" w:rsidRPr="00B27BE3" w:rsidRDefault="00F02882" w:rsidP="00B27BE3">
      <w:pPr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ED7EF2" w:rsidRPr="00B27BE3" w:rsidRDefault="00ED7EF2" w:rsidP="00B27BE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B27BE3">
        <w:rPr>
          <w:rFonts w:ascii="Times New Roman" w:hAnsi="Times New Roman" w:cs="Times New Roman"/>
          <w:b/>
          <w:i/>
          <w:color w:val="002060"/>
          <w:sz w:val="28"/>
          <w:szCs w:val="28"/>
        </w:rPr>
        <w:t>«Большая помощь маленькому другу»</w:t>
      </w:r>
    </w:p>
    <w:p w:rsidR="00B27BE3" w:rsidRPr="00B27BE3" w:rsidRDefault="00B27BE3" w:rsidP="00F0288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ED7EF2" w:rsidRPr="00B27BE3" w:rsidRDefault="00ED7EF2" w:rsidP="00F0288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27BE3">
        <w:rPr>
          <w:rFonts w:ascii="Times New Roman" w:hAnsi="Times New Roman" w:cs="Times New Roman"/>
          <w:b/>
          <w:i/>
          <w:color w:val="FF0000"/>
          <w:sz w:val="24"/>
          <w:szCs w:val="24"/>
        </w:rPr>
        <w:t>«Мы в ответе за тех, кого приручили» (народная мудрость)</w:t>
      </w:r>
    </w:p>
    <w:p w:rsidR="00832DBC" w:rsidRPr="00F02882" w:rsidRDefault="00ED7EF2" w:rsidP="00F02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2882">
        <w:rPr>
          <w:rFonts w:ascii="Times New Roman" w:hAnsi="Times New Roman" w:cs="Times New Roman"/>
          <w:sz w:val="24"/>
          <w:szCs w:val="24"/>
        </w:rPr>
        <w:t xml:space="preserve">       </w:t>
      </w:r>
      <w:r w:rsidRPr="00F02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нашей стране появляется всё больше приютов для бездомных животных, общественных организаций, которые свою доброту тепло души вкладывают в такое важное дело.</w:t>
      </w:r>
    </w:p>
    <w:p w:rsidR="00ED7EF2" w:rsidRPr="00F02882" w:rsidRDefault="00ED7EF2" w:rsidP="00F02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D7EF2" w:rsidRPr="00F02882" w:rsidRDefault="00ED7EF2" w:rsidP="00F02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2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F028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7400" cy="1543050"/>
            <wp:effectExtent l="0" t="0" r="0" b="0"/>
            <wp:docPr id="1" name="Рисунок 1" descr="https://sun9-north.userapi.com/sun9-77/s/v1/ig2/7e_UUK8gphJIqyl7_09kZtd2MDlh3W7BeEjOj-cUC3i1Kg1ojEJ-mXRbRbkeMdShkijlZjbumZ0ixn2h-il-3qxn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north.userapi.com/sun9-77/s/v1/ig2/7e_UUK8gphJIqyl7_09kZtd2MDlh3W7BeEjOj-cUC3i1Kg1ojEJ-mXRbRbkeMdShkijlZjbumZ0ixn2h-il-3qxn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438" cy="154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EF8" w:rsidRPr="00F02882" w:rsidRDefault="00F21EF8" w:rsidP="00F02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21EF8" w:rsidRPr="00F02882" w:rsidRDefault="00F21EF8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sz w:val="24"/>
          <w:szCs w:val="24"/>
        </w:rPr>
        <w:t xml:space="preserve">   Но мы должны понимать, что  питомцы – это не сиюминутное увлечение. Для них будут нужны и время, и средства, поэтому следует хорошо все обдумать: «Смогу ли я содержать животное? Есть ли у меня на это время? Готов ли я нести ответственность за него?» Ведь мало кто задумывается об этом. И очень печально, что люди часто теряют интерес к своим когда-то любимым питомцам, выбрасывают их на улицу, совершенно не беспокоясь об их дальнейшей судьбе и взятых когда-то на себя обязательствах по уходу за ними. </w:t>
      </w:r>
    </w:p>
    <w:p w:rsidR="00F21EF8" w:rsidRPr="00F02882" w:rsidRDefault="00F21EF8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sz w:val="24"/>
          <w:szCs w:val="24"/>
        </w:rPr>
        <w:t xml:space="preserve">    Недостаточно просто вовремя кормить или выгуливать своего питомца, животные требуют постоянного ухода, внимания, воспитания. Необходимо также заботиться о здоровье домашнего любимца – вовремя посещать ветеринара, делать необходимые прививки. Нельзя забывать и об окружающих – выгул и </w:t>
      </w:r>
      <w:r w:rsidR="00F028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F02882">
        <w:rPr>
          <w:rFonts w:ascii="Times New Roman" w:hAnsi="Times New Roman" w:cs="Times New Roman"/>
          <w:sz w:val="24"/>
          <w:szCs w:val="24"/>
        </w:rPr>
        <w:t xml:space="preserve">перевозка питомца не должны доставлять неудобства соседям или прохожим. </w:t>
      </w:r>
    </w:p>
    <w:p w:rsidR="00F02882" w:rsidRDefault="00F21EF8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F02882" w:rsidRDefault="00F02882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882" w:rsidRDefault="00F02882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882" w:rsidRDefault="00F02882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BE3" w:rsidRDefault="00F21EF8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sz w:val="24"/>
          <w:szCs w:val="24"/>
        </w:rPr>
        <w:t xml:space="preserve"> В сентябре, в нашей группе «Кораблик» прошла акция: </w:t>
      </w:r>
      <w:r w:rsidR="00B27BE3">
        <w:rPr>
          <w:rFonts w:ascii="Times New Roman" w:hAnsi="Times New Roman" w:cs="Times New Roman"/>
          <w:sz w:val="24"/>
          <w:szCs w:val="24"/>
        </w:rPr>
        <w:t>«</w:t>
      </w:r>
      <w:r w:rsidRPr="00F02882">
        <w:rPr>
          <w:rFonts w:ascii="Times New Roman" w:hAnsi="Times New Roman" w:cs="Times New Roman"/>
          <w:sz w:val="24"/>
          <w:szCs w:val="24"/>
        </w:rPr>
        <w:t>Большая помощь маленькому другу</w:t>
      </w:r>
      <w:r w:rsidR="00B27BE3">
        <w:rPr>
          <w:rFonts w:ascii="Times New Roman" w:hAnsi="Times New Roman" w:cs="Times New Roman"/>
          <w:sz w:val="24"/>
          <w:szCs w:val="24"/>
        </w:rPr>
        <w:t>»</w:t>
      </w:r>
      <w:r w:rsidRPr="00F02882">
        <w:rPr>
          <w:rFonts w:ascii="Times New Roman" w:hAnsi="Times New Roman" w:cs="Times New Roman"/>
          <w:sz w:val="24"/>
          <w:szCs w:val="24"/>
        </w:rPr>
        <w:t xml:space="preserve">, по сбору кормов для приюта бездомным животным. Цель акции являлось формирование гуманной культуры воспитанников на основе духовно-нравственного развития личности через совместную деятельность дошкольников и родителей. Добрые детские сердечки и их родители не остались равнодушными к проблеме бездомных животных, они искренне переживали за брошенных собак и кошек. Силами детей, родителей и педагогов группы для приюта были собраны и переданы корма. Для воспитанников, мы, педагоги группы «Кораблик», организовали экскурсию в приют для бездомных животных.  </w:t>
      </w:r>
    </w:p>
    <w:p w:rsidR="00B27BE3" w:rsidRDefault="00B27BE3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BE3" w:rsidRDefault="00F21EF8" w:rsidP="00B27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0675" cy="1193006"/>
            <wp:effectExtent l="0" t="0" r="0" b="7620"/>
            <wp:docPr id="2" name="Рисунок 2" descr="https://sun9-west.userapi.com/sun9-37/s/v1/ig2/0nNkEM75fYMm2nLQRaO09DClBDpgSaeth_I76WjXB1cnYURb0DxPBiqpn2b9KflhKe2cE4GENKBWpr9NOB9K1JoU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west.userapi.com/sun9-37/s/v1/ig2/0nNkEM75fYMm2nLQRaO09DClBDpgSaeth_I76WjXB1cnYURb0DxPBiqpn2b9KflhKe2cE4GENKBWpr9NOB9K1JoU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057" cy="119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BE3" w:rsidRDefault="00B27BE3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EF8" w:rsidRPr="00F02882" w:rsidRDefault="00F21EF8" w:rsidP="00B27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485900"/>
            <wp:effectExtent l="0" t="0" r="9525" b="0"/>
            <wp:docPr id="5" name="Рисунок 5" descr="https://sun9-east.userapi.com/sun9-27/s/v1/ig2/qujeMgEKuwMhLyNqdlRYyR8HhmOqD8VeWw8H4Ux4owEAsGZVfsrfJx8cN8E7ZXB6uy45GagKISyJTgkyRunu8snK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east.userapi.com/sun9-27/s/v1/ig2/qujeMgEKuwMhLyNqdlRYyR8HhmOqD8VeWw8H4Ux4owEAsGZVfsrfJx8cN8E7ZXB6uy45GagKISyJTgkyRunu8snK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45E" w:rsidRPr="00F02882" w:rsidRDefault="00A0045E" w:rsidP="00F028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882">
        <w:rPr>
          <w:rFonts w:ascii="Times New Roman" w:hAnsi="Times New Roman" w:cs="Times New Roman"/>
          <w:sz w:val="24"/>
          <w:szCs w:val="24"/>
        </w:rPr>
        <w:t xml:space="preserve">    Данное мероприятие вызвало бурю эмоций у детей от радости до волнения о судьбе животных. Надеемся, что данное мероприятие станет положительным моментом в воспитании у детей гуманного отношения к животным и в целом к природе.</w:t>
      </w:r>
    </w:p>
    <w:p w:rsidR="00A0045E" w:rsidRPr="00F02882" w:rsidRDefault="00A0045E" w:rsidP="00F028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882">
        <w:rPr>
          <w:rFonts w:ascii="Times New Roman" w:hAnsi="Times New Roman" w:cs="Times New Roman"/>
          <w:b/>
          <w:sz w:val="24"/>
          <w:szCs w:val="24"/>
        </w:rPr>
        <w:t xml:space="preserve">     Мы в ответе за тех, кого приручили!</w:t>
      </w:r>
    </w:p>
    <w:p w:rsidR="00B27BE3" w:rsidRDefault="00B27BE3" w:rsidP="00B27BE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0045E" w:rsidRPr="00B27BE3" w:rsidRDefault="00B27BE3" w:rsidP="00B27BE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27BE3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A0045E" w:rsidRPr="00B27BE3">
        <w:rPr>
          <w:rFonts w:ascii="Times New Roman" w:hAnsi="Times New Roman" w:cs="Times New Roman"/>
          <w:b/>
          <w:i/>
          <w:sz w:val="24"/>
          <w:szCs w:val="24"/>
        </w:rPr>
        <w:t xml:space="preserve">оспитатели группы «Кораблик» </w:t>
      </w:r>
    </w:p>
    <w:p w:rsidR="00A0045E" w:rsidRPr="00B27BE3" w:rsidRDefault="00B27BE3" w:rsidP="00B27BE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27BE3">
        <w:rPr>
          <w:rFonts w:ascii="Times New Roman" w:hAnsi="Times New Roman" w:cs="Times New Roman"/>
          <w:b/>
          <w:i/>
          <w:sz w:val="24"/>
          <w:szCs w:val="24"/>
        </w:rPr>
        <w:t>Ленина Елена Михайловна</w:t>
      </w:r>
    </w:p>
    <w:p w:rsidR="00A0045E" w:rsidRPr="00B27BE3" w:rsidRDefault="00A0045E" w:rsidP="00B27BE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27BE3">
        <w:rPr>
          <w:rFonts w:ascii="Times New Roman" w:hAnsi="Times New Roman" w:cs="Times New Roman"/>
          <w:b/>
          <w:i/>
          <w:sz w:val="24"/>
          <w:szCs w:val="24"/>
        </w:rPr>
        <w:t>Молотова А</w:t>
      </w:r>
      <w:bookmarkStart w:id="0" w:name="_GoBack"/>
      <w:bookmarkEnd w:id="0"/>
      <w:r w:rsidR="00B27BE3" w:rsidRPr="00B27BE3">
        <w:rPr>
          <w:rFonts w:ascii="Times New Roman" w:hAnsi="Times New Roman" w:cs="Times New Roman"/>
          <w:b/>
          <w:i/>
          <w:sz w:val="24"/>
          <w:szCs w:val="24"/>
        </w:rPr>
        <w:t>левтина Феодосьевна</w:t>
      </w:r>
    </w:p>
    <w:sectPr w:rsidR="00A0045E" w:rsidRPr="00B27BE3" w:rsidSect="002519B8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971" w:rsidRDefault="003A1971" w:rsidP="00B27BE3">
      <w:pPr>
        <w:spacing w:after="0" w:line="240" w:lineRule="auto"/>
      </w:pPr>
      <w:r>
        <w:separator/>
      </w:r>
    </w:p>
  </w:endnote>
  <w:endnote w:type="continuationSeparator" w:id="0">
    <w:p w:rsidR="003A1971" w:rsidRDefault="003A1971" w:rsidP="00B27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971" w:rsidRDefault="003A1971" w:rsidP="00B27BE3">
      <w:pPr>
        <w:spacing w:after="0" w:line="240" w:lineRule="auto"/>
      </w:pPr>
      <w:r>
        <w:separator/>
      </w:r>
    </w:p>
  </w:footnote>
  <w:footnote w:type="continuationSeparator" w:id="0">
    <w:p w:rsidR="003A1971" w:rsidRDefault="003A1971" w:rsidP="00B27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D60"/>
    <w:rsid w:val="002519B8"/>
    <w:rsid w:val="0025603B"/>
    <w:rsid w:val="00274C9D"/>
    <w:rsid w:val="0035120F"/>
    <w:rsid w:val="003A1971"/>
    <w:rsid w:val="003C675B"/>
    <w:rsid w:val="00516796"/>
    <w:rsid w:val="005370A3"/>
    <w:rsid w:val="00542E49"/>
    <w:rsid w:val="00650149"/>
    <w:rsid w:val="007131DA"/>
    <w:rsid w:val="00832DBC"/>
    <w:rsid w:val="009E756C"/>
    <w:rsid w:val="009F689A"/>
    <w:rsid w:val="00A0045E"/>
    <w:rsid w:val="00AB6119"/>
    <w:rsid w:val="00B27BE3"/>
    <w:rsid w:val="00C15ED0"/>
    <w:rsid w:val="00CA2CF4"/>
    <w:rsid w:val="00DA0D60"/>
    <w:rsid w:val="00E747F7"/>
    <w:rsid w:val="00ED7EF2"/>
    <w:rsid w:val="00EE593D"/>
    <w:rsid w:val="00F02882"/>
    <w:rsid w:val="00F21EF8"/>
    <w:rsid w:val="00FF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75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02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8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27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7BE3"/>
  </w:style>
  <w:style w:type="paragraph" w:styleId="a9">
    <w:name w:val="footer"/>
    <w:basedOn w:val="a"/>
    <w:link w:val="aa"/>
    <w:uiPriority w:val="99"/>
    <w:semiHidden/>
    <w:unhideWhenUsed/>
    <w:rsid w:val="00B27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7B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8</cp:revision>
  <dcterms:created xsi:type="dcterms:W3CDTF">2021-12-19T17:08:00Z</dcterms:created>
  <dcterms:modified xsi:type="dcterms:W3CDTF">2022-11-20T13:02:00Z</dcterms:modified>
</cp:coreProperties>
</file>